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A8" w:rsidRPr="00D07BA8" w:rsidRDefault="00D07BA8" w:rsidP="00D07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07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анализа урока по ФГОС.</w:t>
      </w:r>
    </w:p>
    <w:p w:rsidR="00D07BA8" w:rsidRPr="00D07BA8" w:rsidRDefault="00D07BA8" w:rsidP="00913D1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0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Класс__________________________________________________________________</w:t>
      </w:r>
    </w:p>
    <w:p w:rsidR="00D07BA8" w:rsidRPr="00D07BA8" w:rsidRDefault="00D07BA8" w:rsidP="00913D1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0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Предмет______________</w:t>
      </w:r>
      <w:bookmarkStart w:id="0" w:name="_GoBack"/>
      <w:bookmarkEnd w:id="0"/>
      <w:r w:rsidRPr="00D0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D07BA8" w:rsidRDefault="00D07BA8" w:rsidP="00913D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урока_____________________________________________________________</w:t>
      </w:r>
    </w:p>
    <w:p w:rsidR="00D07BA8" w:rsidRPr="00D07BA8" w:rsidRDefault="00D07BA8" w:rsidP="00913D1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0356" w:type="dxa"/>
        <w:jc w:val="center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8195"/>
        <w:gridCol w:w="1000"/>
      </w:tblGrid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анализа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цели урока</w:t>
            </w: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образовательная, развивающая, воспитательная. Прослеживается ли реализация поставленных учителем целей урока?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урока</w:t>
            </w: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образом учитель обеспечивает </w:t>
            </w: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мотивацию</w:t>
            </w: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изучения данной темы (учебный материал)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Соответствие урока требованиям ФГОС: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новые образовательные стандарты.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Нацеленность деятельности на формирование   УУД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современных технологий: </w:t>
            </w:r>
            <w:proofErr w:type="gramStart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исследовательская, ИКТ, др.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урока: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ind w:firstLine="125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 урока требованиям программы.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теории с практикой, использование жизненного опыта учеников с целью развития  познавательной активности и самостоятельности.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изучаемого материала с ранее пройденным материалом, </w:t>
            </w:r>
            <w:proofErr w:type="spellStart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Методика проведения урока</w:t>
            </w: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 «перескажи», «повтори», «вспомни») и примерное число заданий поискового характер</w:t>
            </w:r>
            <w:proofErr w:type="gramStart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«докажи», «объясни», «оцени», «сравни», «найди ошибку»)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деятельности учителя и деятельности учащихся. Объем и характер самостоятельной работы.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диалоговых форм общения.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нестандартных ситуаций при использовании знаний учащихся.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обратной связи: ученик-учитель.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фронтальной, групповой и индивидуальной работы.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наглядного материала: в качестве иллюстрирования, для </w:t>
            </w: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6.12.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самоконтроля и самооценки.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Психологические основы урока: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учителем уровней актуального развития учащихся и зоны их ближайшего развития.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психологических пауз и разрядки эмоциональной сферы урока.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оптимальный объём, доступность инструктажа, дифференциация, представление права выбора</w:t>
            </w:r>
            <w:proofErr w:type="gramStart"/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jc w:val="center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Итого: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07BA8" w:rsidRPr="00913D12" w:rsidTr="00D07BA8">
        <w:trPr>
          <w:trHeight w:val="564"/>
          <w:jc w:val="center"/>
        </w:trPr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A8" w:rsidRPr="00913D12" w:rsidRDefault="00D07BA8" w:rsidP="00D07B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критерий ставятся баллы от 0 до 2:</w:t>
            </w:r>
          </w:p>
          <w:p w:rsidR="00D07BA8" w:rsidRPr="00913D12" w:rsidRDefault="00D07BA8" w:rsidP="00D07B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критерий отсутствует</w:t>
            </w:r>
          </w:p>
          <w:p w:rsidR="00D07BA8" w:rsidRPr="00913D12" w:rsidRDefault="00D07BA8" w:rsidP="00D07B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проявляется частично</w:t>
            </w:r>
          </w:p>
          <w:p w:rsidR="00D07BA8" w:rsidRPr="00913D12" w:rsidRDefault="00D07BA8" w:rsidP="00D07B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1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в полном объёме.</w:t>
            </w:r>
          </w:p>
        </w:tc>
      </w:tr>
      <w:tr w:rsidR="00E353E0" w:rsidRPr="00913D12" w:rsidTr="00D07BA8">
        <w:trPr>
          <w:trHeight w:val="564"/>
          <w:jc w:val="center"/>
        </w:trPr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3E0" w:rsidRPr="00913D12" w:rsidRDefault="00E353E0" w:rsidP="00E3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1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баллов (примечание: 1 балл за каждый параметр) </w:t>
            </w:r>
          </w:p>
          <w:p w:rsidR="00E353E0" w:rsidRPr="00913D12" w:rsidRDefault="00913D12" w:rsidP="00E3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12">
              <w:rPr>
                <w:rFonts w:ascii="Times New Roman" w:hAnsi="Times New Roman" w:cs="Times New Roman"/>
                <w:sz w:val="24"/>
                <w:szCs w:val="24"/>
              </w:rPr>
              <w:t>56-50</w:t>
            </w:r>
            <w:r w:rsidR="00E353E0" w:rsidRPr="00913D12">
              <w:rPr>
                <w:rFonts w:ascii="Times New Roman" w:hAnsi="Times New Roman" w:cs="Times New Roman"/>
                <w:sz w:val="24"/>
                <w:szCs w:val="24"/>
              </w:rPr>
              <w:t xml:space="preserve"> б.- показатель на достаточном уровне </w:t>
            </w:r>
          </w:p>
          <w:p w:rsidR="00E353E0" w:rsidRPr="00913D12" w:rsidRDefault="00913D12" w:rsidP="00E3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53E0" w:rsidRPr="00913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3D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353E0" w:rsidRPr="00913D12">
              <w:rPr>
                <w:rFonts w:ascii="Times New Roman" w:hAnsi="Times New Roman" w:cs="Times New Roman"/>
                <w:sz w:val="24"/>
                <w:szCs w:val="24"/>
              </w:rPr>
              <w:t xml:space="preserve"> б.- показатель на среднем уровне менее</w:t>
            </w:r>
          </w:p>
          <w:p w:rsidR="00E353E0" w:rsidRPr="00913D12" w:rsidRDefault="00E353E0" w:rsidP="00913D12">
            <w:pPr>
              <w:spacing w:after="0" w:line="240" w:lineRule="auto"/>
              <w:rPr>
                <w:sz w:val="24"/>
                <w:szCs w:val="24"/>
              </w:rPr>
            </w:pPr>
            <w:r w:rsidRPr="009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12" w:rsidRPr="00913D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13D12">
              <w:rPr>
                <w:rFonts w:ascii="Times New Roman" w:hAnsi="Times New Roman" w:cs="Times New Roman"/>
                <w:sz w:val="24"/>
                <w:szCs w:val="24"/>
              </w:rPr>
              <w:t xml:space="preserve"> б.- показатель на низком уровне</w:t>
            </w:r>
          </w:p>
        </w:tc>
      </w:tr>
    </w:tbl>
    <w:p w:rsidR="000C3B35" w:rsidRDefault="000C3B35"/>
    <w:sectPr w:rsidR="000C3B35" w:rsidSect="00D07B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A8"/>
    <w:rsid w:val="000C3B35"/>
    <w:rsid w:val="00913D12"/>
    <w:rsid w:val="00D07BA8"/>
    <w:rsid w:val="00E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7BA8"/>
  </w:style>
  <w:style w:type="character" w:customStyle="1" w:styleId="c1">
    <w:name w:val="c1"/>
    <w:basedOn w:val="a0"/>
    <w:rsid w:val="00D07BA8"/>
  </w:style>
  <w:style w:type="paragraph" w:customStyle="1" w:styleId="c17">
    <w:name w:val="c17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7BA8"/>
  </w:style>
  <w:style w:type="paragraph" w:customStyle="1" w:styleId="c15">
    <w:name w:val="c15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7BA8"/>
  </w:style>
  <w:style w:type="character" w:customStyle="1" w:styleId="c1">
    <w:name w:val="c1"/>
    <w:basedOn w:val="a0"/>
    <w:rsid w:val="00D07BA8"/>
  </w:style>
  <w:style w:type="paragraph" w:customStyle="1" w:styleId="c17">
    <w:name w:val="c17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7BA8"/>
  </w:style>
  <w:style w:type="paragraph" w:customStyle="1" w:styleId="c15">
    <w:name w:val="c15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2022-03-12T18:31:00Z</cp:lastPrinted>
  <dcterms:created xsi:type="dcterms:W3CDTF">2022-03-12T18:29:00Z</dcterms:created>
  <dcterms:modified xsi:type="dcterms:W3CDTF">2022-11-21T17:32:00Z</dcterms:modified>
</cp:coreProperties>
</file>